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F4B" w:rsidRDefault="00B97F4B" w:rsidP="004D3248">
      <w:pPr>
        <w:rPr>
          <w:b/>
          <w:bCs/>
        </w:rPr>
      </w:pPr>
    </w:p>
    <w:bookmarkStart w:id="0" w:name="_GoBack"/>
    <w:bookmarkEnd w:id="0"/>
    <w:p w:rsidR="004D3248" w:rsidRPr="004D3248" w:rsidRDefault="004D3248" w:rsidP="004D3248">
      <w:r w:rsidRPr="00B97F4B">
        <w:rPr>
          <w:b/>
          <w:bCs/>
        </w:rPr>
        <w:fldChar w:fldCharType="begin"/>
      </w:r>
      <w:r w:rsidRPr="00B97F4B">
        <w:rPr>
          <w:b/>
          <w:bCs/>
        </w:rPr>
        <w:instrText xml:space="preserve"> HYPERLINK "http://www.acceler8.africa/" \t "_blank" </w:instrText>
      </w:r>
      <w:r w:rsidRPr="00B97F4B">
        <w:rPr>
          <w:b/>
          <w:bCs/>
        </w:rPr>
        <w:fldChar w:fldCharType="separate"/>
      </w:r>
      <w:r w:rsidRPr="00B97F4B">
        <w:rPr>
          <w:rStyle w:val="Lienhypertexte"/>
          <w:b/>
          <w:bCs/>
        </w:rPr>
        <w:t>Accelerate Africa</w:t>
      </w:r>
      <w:r w:rsidRPr="00B97F4B">
        <w:rPr>
          <w:b/>
        </w:rPr>
        <w:fldChar w:fldCharType="end"/>
      </w:r>
      <w:r w:rsidRPr="004D3248">
        <w:t> est un programme d'accélération en phase d'amorçage qui accueille 2 cohortes par an pour un maximum de 10 startups, issues de tout le continent, qui bénéficient d'un soutien dans des domaines tels que la narration, le développement d'équipe, la commercialisation, le développement de produits et la levée de fonds. </w:t>
      </w:r>
    </w:p>
    <w:p w:rsidR="004D3248" w:rsidRPr="004D3248" w:rsidRDefault="004D3248" w:rsidP="004D3248">
      <w:r w:rsidRPr="004D3248">
        <w:t>Avec près de 2 000 candidatures issues de 3 promotions et 30 startups ayant participé à l'intégralité du programme d'accélération, nous avons aidé des fondateurs à lever 11,5 millions de dollars depuis IITF II en mai 2024. Notre mission est d'accélérer la croissance des fondateurs africains audacieux et visionnaires qui transforment les défis collectifs en opportunités commerciales mondiales, en les accompagnant vers une levée de fonds d'un million de dollars en 18 mois.</w:t>
      </w:r>
    </w:p>
    <w:p w:rsidR="004D3248" w:rsidRPr="004D3248" w:rsidRDefault="004D3248" w:rsidP="004D3248">
      <w:r w:rsidRPr="004D3248">
        <w:t>Nous sommes ravis de lancer un appel à l'innovation axé sur les technologies matérielles et d'infrastructure en Afrique, en partenariat avec certaines des plus grandes entreprises mondiales du secteur. </w:t>
      </w:r>
    </w:p>
    <w:p w:rsidR="004D3248" w:rsidRPr="004D3248" w:rsidRDefault="004D3248" w:rsidP="004D3248">
      <w:r w:rsidRPr="00B97F4B">
        <w:rPr>
          <w:b/>
          <w:bCs/>
          <w:sz w:val="30"/>
          <w:szCs w:val="30"/>
        </w:rPr>
        <w:t>Contexte de la demande d'informations</w:t>
      </w:r>
      <w:r w:rsidRPr="004D3248">
        <w:rPr>
          <w:b/>
          <w:bCs/>
        </w:rPr>
        <w:t> : </w:t>
      </w:r>
      <w:r w:rsidRPr="004D3248">
        <w:t>L'avenir numérique et industriel de l'Afrique reposera non seulement sur les logiciels, mais aussi sur une intégration poussée entre logiciels, matériel et infrastructures. Des tours de télécommunications aux systèmes énergétiques, en passant par les appareils de mobilité et l'électronique fabriquée localement, le continent est confronté à des défis urgents en matière de développement des outils, de l'énergie, de la connectivité et des infrastructures de détection.</w:t>
      </w:r>
    </w:p>
    <w:p w:rsidR="004D3248" w:rsidRPr="004D3248" w:rsidRDefault="004D3248" w:rsidP="004D3248">
      <w:r w:rsidRPr="004D3248">
        <w:t>Ces défis créent </w:t>
      </w:r>
      <w:r w:rsidRPr="004D3248">
        <w:rPr>
          <w:b/>
          <w:bCs/>
          <w:i/>
          <w:iCs/>
        </w:rPr>
        <w:t>des opportunités valant des milliards de dollars</w:t>
      </w:r>
      <w:r w:rsidRPr="004D3248">
        <w:t> pour les startups qui souhaitent concevoir, fabriquer et financer l'infrastructure matérielle de l'économie africaine, tout en permettant aux talents de la construire et de l'entretenir.</w:t>
      </w:r>
    </w:p>
    <w:p w:rsidR="004D3248" w:rsidRDefault="004D3248" w:rsidP="004D3248">
      <w:r w:rsidRPr="004D3248">
        <w:t>Nous recherchons des fondateurs audacieux pour résoudre ces problèmes grâce à l'IA, l'IoT, le ML, la blockchain, l'innovation matérielle et de nouveaux modèles commerciaux.</w:t>
      </w:r>
    </w:p>
    <w:p w:rsidR="00B97F4B" w:rsidRDefault="00B97F4B" w:rsidP="004D3248"/>
    <w:p w:rsidR="00B97F4B" w:rsidRDefault="00B97F4B" w:rsidP="00B97F4B">
      <w:r w:rsidRPr="00B97F4B">
        <w:rPr>
          <w:b/>
          <w:bCs/>
          <w:sz w:val="30"/>
          <w:szCs w:val="30"/>
        </w:rPr>
        <w:t>Dates importantes et échéances</w:t>
      </w:r>
      <w:r>
        <w:br/>
      </w:r>
    </w:p>
    <w:p w:rsidR="00B97F4B" w:rsidRPr="00B97F4B" w:rsidRDefault="00B97F4B" w:rsidP="00B97F4B">
      <w:pPr>
        <w:pStyle w:val="Paragraphedeliste"/>
        <w:numPr>
          <w:ilvl w:val="0"/>
          <w:numId w:val="7"/>
        </w:numPr>
      </w:pPr>
      <w:r w:rsidRPr="00B97F4B">
        <w:t>Ouverture des candidatures : 3 novembre 2025</w:t>
      </w:r>
    </w:p>
    <w:p w:rsidR="00B97F4B" w:rsidRPr="00B97F4B" w:rsidRDefault="00B97F4B" w:rsidP="00B97F4B">
      <w:pPr>
        <w:pStyle w:val="Paragraphedeliste"/>
        <w:numPr>
          <w:ilvl w:val="0"/>
          <w:numId w:val="7"/>
        </w:numPr>
      </w:pPr>
      <w:r w:rsidRPr="00B97F4B">
        <w:t>Date limite de dépôt des candidatures : 21 novembre 2025</w:t>
      </w:r>
    </w:p>
    <w:p w:rsidR="00B97F4B" w:rsidRPr="00B97F4B" w:rsidRDefault="00B97F4B" w:rsidP="00B97F4B">
      <w:pPr>
        <w:pStyle w:val="Paragraphedeliste"/>
        <w:numPr>
          <w:ilvl w:val="0"/>
          <w:numId w:val="7"/>
        </w:numPr>
      </w:pPr>
      <w:r w:rsidRPr="00B97F4B">
        <w:t>Envoi des notifications : 8 décembre 2025</w:t>
      </w:r>
    </w:p>
    <w:p w:rsidR="00B97F4B" w:rsidRPr="00B97F4B" w:rsidRDefault="00B97F4B" w:rsidP="00B97F4B">
      <w:pPr>
        <w:pStyle w:val="Paragraphedeliste"/>
        <w:numPr>
          <w:ilvl w:val="0"/>
          <w:numId w:val="7"/>
        </w:numPr>
      </w:pPr>
      <w:r w:rsidRPr="00B97F4B">
        <w:t>Week-end de lancement à Ilorin : du 15 au 18 janvier</w:t>
      </w:r>
    </w:p>
    <w:p w:rsidR="00B97F4B" w:rsidRPr="00B97F4B" w:rsidRDefault="00B97F4B" w:rsidP="00B97F4B">
      <w:pPr>
        <w:pStyle w:val="Paragraphedeliste"/>
        <w:numPr>
          <w:ilvl w:val="0"/>
          <w:numId w:val="7"/>
        </w:numPr>
      </w:pPr>
      <w:r w:rsidRPr="00B97F4B">
        <w:t>Week-end de démonstration : du 25 au 27 février 2026</w:t>
      </w:r>
    </w:p>
    <w:p w:rsidR="00B97F4B" w:rsidRDefault="00B97F4B" w:rsidP="00B97F4B">
      <w:pPr>
        <w:pStyle w:val="Paragraphedeliste"/>
        <w:numPr>
          <w:ilvl w:val="0"/>
          <w:numId w:val="7"/>
        </w:numPr>
      </w:pPr>
      <w:r w:rsidRPr="00B97F4B">
        <w:t>Journée de démonstration : 28 février 2026</w:t>
      </w:r>
    </w:p>
    <w:p w:rsidR="00B97F4B" w:rsidRDefault="00B97F4B" w:rsidP="00B97F4B">
      <w:pPr>
        <w:pStyle w:val="Paragraphedeliste"/>
      </w:pPr>
    </w:p>
    <w:p w:rsidR="00B97F4B" w:rsidRPr="00B97F4B" w:rsidRDefault="00B97F4B" w:rsidP="00B97F4B">
      <w:pPr>
        <w:pStyle w:val="Paragraphedeliste"/>
        <w:rPr>
          <w:b/>
          <w:bCs/>
          <w:sz w:val="30"/>
          <w:szCs w:val="30"/>
        </w:rPr>
      </w:pPr>
      <w:r w:rsidRPr="00B97F4B">
        <w:rPr>
          <w:b/>
          <w:bCs/>
          <w:sz w:val="30"/>
          <w:szCs w:val="30"/>
        </w:rPr>
        <w:t>Qui devrait postuler</w:t>
      </w:r>
    </w:p>
    <w:p w:rsidR="00B97F4B" w:rsidRDefault="00B97F4B" w:rsidP="00B97F4B">
      <w:pPr>
        <w:pStyle w:val="Paragraphedeliste"/>
      </w:pPr>
    </w:p>
    <w:p w:rsidR="00B97F4B" w:rsidRPr="00B97F4B" w:rsidRDefault="00B97F4B" w:rsidP="00B97F4B">
      <w:pPr>
        <w:pStyle w:val="Paragraphedeliste"/>
        <w:numPr>
          <w:ilvl w:val="0"/>
          <w:numId w:val="8"/>
        </w:numPr>
      </w:pPr>
      <w:r w:rsidRPr="00B97F4B">
        <w:t>Fondateurs de sociétés développant des solutions SaaS dans les domaines de l'IA, de l'IoT, de la cybersécurité, de l'énergie, de la logistique, des technologies RH, de l'engagement communautaire ou de l'infrastructure.</w:t>
      </w:r>
    </w:p>
    <w:p w:rsidR="00B97F4B" w:rsidRPr="00B97F4B" w:rsidRDefault="00B97F4B" w:rsidP="00B97F4B">
      <w:pPr>
        <w:pStyle w:val="Paragraphedeliste"/>
        <w:numPr>
          <w:ilvl w:val="0"/>
          <w:numId w:val="8"/>
        </w:numPr>
      </w:pPr>
      <w:r w:rsidRPr="00B97F4B">
        <w:t>Start-ups spécialisées dans l'infrastructure IA + IoT (connectivité, surveillance, optimisation)</w:t>
      </w:r>
    </w:p>
    <w:p w:rsidR="00B97F4B" w:rsidRPr="00B97F4B" w:rsidRDefault="00B97F4B" w:rsidP="00B97F4B">
      <w:pPr>
        <w:pStyle w:val="Paragraphedeliste"/>
        <w:numPr>
          <w:ilvl w:val="0"/>
          <w:numId w:val="8"/>
        </w:numPr>
      </w:pPr>
      <w:r w:rsidRPr="00B97F4B">
        <w:t>Innovateurs en matériel et logiciel prêts à tester des solutions sur des milliers de sites</w:t>
      </w:r>
    </w:p>
    <w:p w:rsidR="00B97F4B" w:rsidRPr="00B97F4B" w:rsidRDefault="00B97F4B" w:rsidP="00B97F4B">
      <w:pPr>
        <w:pStyle w:val="Paragraphedeliste"/>
        <w:numPr>
          <w:ilvl w:val="0"/>
          <w:numId w:val="8"/>
        </w:numPr>
      </w:pPr>
      <w:r w:rsidRPr="00B97F4B">
        <w:t>Fabricants de matériel (outils, batteries, appareils, capteurs)</w:t>
      </w:r>
    </w:p>
    <w:p w:rsidR="00B97F4B" w:rsidRPr="00B97F4B" w:rsidRDefault="00B97F4B" w:rsidP="00B97F4B">
      <w:pPr>
        <w:pStyle w:val="Paragraphedeliste"/>
        <w:numPr>
          <w:ilvl w:val="0"/>
          <w:numId w:val="8"/>
        </w:numPr>
      </w:pPr>
      <w:r w:rsidRPr="00B97F4B">
        <w:lastRenderedPageBreak/>
        <w:t>Fintechs facilitant le financement d'actifs pour le matériel informatique</w:t>
      </w:r>
    </w:p>
    <w:p w:rsidR="00B97F4B" w:rsidRPr="00B97F4B" w:rsidRDefault="00B97F4B" w:rsidP="00B97F4B">
      <w:pPr>
        <w:pStyle w:val="Paragraphedeliste"/>
        <w:numPr>
          <w:ilvl w:val="0"/>
          <w:numId w:val="8"/>
        </w:numPr>
      </w:pPr>
      <w:r w:rsidRPr="00B97F4B">
        <w:t>Plateformes de développement de la main-d'œuvre formant la prochaine génération de techniciens</w:t>
      </w:r>
    </w:p>
    <w:p w:rsidR="00B97F4B" w:rsidRPr="00B97F4B" w:rsidRDefault="00B97F4B" w:rsidP="00B97F4B">
      <w:pPr>
        <w:pStyle w:val="Paragraphedeliste"/>
        <w:numPr>
          <w:ilvl w:val="0"/>
          <w:numId w:val="8"/>
        </w:numPr>
      </w:pPr>
      <w:r w:rsidRPr="00B97F4B">
        <w:t>Des startups de l'économie circulaire qui transforment les déchets électroniques en appareils électroniques utilisables</w:t>
      </w:r>
    </w:p>
    <w:p w:rsidR="00B97F4B" w:rsidRPr="00B97F4B" w:rsidRDefault="00B97F4B" w:rsidP="00B97F4B">
      <w:pPr>
        <w:pStyle w:val="Paragraphedeliste"/>
        <w:numPr>
          <w:ilvl w:val="0"/>
          <w:numId w:val="8"/>
        </w:numPr>
      </w:pPr>
      <w:r w:rsidRPr="00B97F4B">
        <w:t>Des équipes passionnées par la création de solutions pertinentes à l'échelle mondiale, nées en Afrique</w:t>
      </w:r>
    </w:p>
    <w:p w:rsidR="00B97F4B" w:rsidRDefault="00B97F4B" w:rsidP="00B97F4B">
      <w:pPr>
        <w:pStyle w:val="Paragraphedeliste"/>
      </w:pPr>
    </w:p>
    <w:p w:rsidR="00B97F4B" w:rsidRPr="00B97F4B" w:rsidRDefault="00B97F4B" w:rsidP="00B97F4B">
      <w:pPr>
        <w:pStyle w:val="Paragraphedeliste"/>
        <w:rPr>
          <w:b/>
          <w:sz w:val="30"/>
          <w:szCs w:val="30"/>
        </w:rPr>
      </w:pPr>
      <w:r w:rsidRPr="00B97F4B">
        <w:rPr>
          <w:b/>
          <w:sz w:val="30"/>
          <w:szCs w:val="30"/>
        </w:rPr>
        <w:t xml:space="preserve">Lien : </w:t>
      </w:r>
      <w:r w:rsidRPr="00B97F4B">
        <w:t>https://mystartupcoach.ai/ihs/</w:t>
      </w:r>
    </w:p>
    <w:p w:rsidR="00B97F4B" w:rsidRPr="004D3248" w:rsidRDefault="00B97F4B" w:rsidP="004D3248"/>
    <w:p w:rsidR="007352CB" w:rsidRDefault="00071C9F"/>
    <w:sectPr w:rsidR="007352C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C9F" w:rsidRDefault="00071C9F" w:rsidP="009867CE">
      <w:pPr>
        <w:spacing w:after="0" w:line="240" w:lineRule="auto"/>
      </w:pPr>
      <w:r>
        <w:separator/>
      </w:r>
    </w:p>
  </w:endnote>
  <w:endnote w:type="continuationSeparator" w:id="0">
    <w:p w:rsidR="00071C9F" w:rsidRDefault="00071C9F" w:rsidP="0098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C9F" w:rsidRDefault="00071C9F" w:rsidP="009867CE">
      <w:pPr>
        <w:spacing w:after="0" w:line="240" w:lineRule="auto"/>
      </w:pPr>
      <w:r>
        <w:separator/>
      </w:r>
    </w:p>
  </w:footnote>
  <w:footnote w:type="continuationSeparator" w:id="0">
    <w:p w:rsidR="00071C9F" w:rsidRDefault="00071C9F" w:rsidP="00986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F4B" w:rsidRDefault="00B97F4B">
    <w:pPr>
      <w:pStyle w:val="En-tte"/>
    </w:pPr>
    <w:r w:rsidRPr="00B97F4B">
      <w:rPr>
        <w:noProof/>
        <w:lang w:eastAsia="fr-FR"/>
      </w:rPr>
      <w:drawing>
        <wp:anchor distT="0" distB="0" distL="114300" distR="114300" simplePos="0" relativeHeight="251658240" behindDoc="0" locked="0" layoutInCell="1" allowOverlap="1">
          <wp:simplePos x="0" y="0"/>
          <wp:positionH relativeFrom="column">
            <wp:posOffset>4698365</wp:posOffset>
          </wp:positionH>
          <wp:positionV relativeFrom="paragraph">
            <wp:posOffset>-449580</wp:posOffset>
          </wp:positionV>
          <wp:extent cx="1897380" cy="880110"/>
          <wp:effectExtent l="0" t="0" r="7620" b="0"/>
          <wp:wrapSquare wrapText="bothSides"/>
          <wp:docPr id="2" name="Image 2" descr="C:\Users\DTS\Downloads\logo Startup Coach 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TS\Downloads\logo Startup Coach A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7380" cy="880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241D7"/>
    <w:multiLevelType w:val="hybridMultilevel"/>
    <w:tmpl w:val="4BB496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EB6180"/>
    <w:multiLevelType w:val="multilevel"/>
    <w:tmpl w:val="7BFA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32F6B"/>
    <w:multiLevelType w:val="hybridMultilevel"/>
    <w:tmpl w:val="59767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127574"/>
    <w:multiLevelType w:val="hybridMultilevel"/>
    <w:tmpl w:val="55CCCA6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4F9A0C0B"/>
    <w:multiLevelType w:val="hybridMultilevel"/>
    <w:tmpl w:val="66E03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8321B6"/>
    <w:multiLevelType w:val="hybridMultilevel"/>
    <w:tmpl w:val="EAE4B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865B5D"/>
    <w:multiLevelType w:val="hybridMultilevel"/>
    <w:tmpl w:val="9A3462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7AD22335"/>
    <w:multiLevelType w:val="hybridMultilevel"/>
    <w:tmpl w:val="006C6D0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7"/>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37"/>
    <w:rsid w:val="00071C9F"/>
    <w:rsid w:val="00294D3F"/>
    <w:rsid w:val="004D3248"/>
    <w:rsid w:val="00883B5E"/>
    <w:rsid w:val="009867CE"/>
    <w:rsid w:val="00B97F4B"/>
    <w:rsid w:val="00FC18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3C8B5-19AB-4BD7-82C9-5CB2BCDB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C18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B97F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9867C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link w:val="Titre5Car"/>
    <w:uiPriority w:val="9"/>
    <w:qFormat/>
    <w:rsid w:val="00FC1837"/>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1837"/>
    <w:pPr>
      <w:ind w:left="720"/>
      <w:contextualSpacing/>
    </w:pPr>
  </w:style>
  <w:style w:type="character" w:customStyle="1" w:styleId="Titre5Car">
    <w:name w:val="Titre 5 Car"/>
    <w:basedOn w:val="Policepardfaut"/>
    <w:link w:val="Titre5"/>
    <w:uiPriority w:val="9"/>
    <w:rsid w:val="00FC1837"/>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FC1837"/>
    <w:rPr>
      <w:b/>
      <w:bCs/>
    </w:rPr>
  </w:style>
  <w:style w:type="paragraph" w:styleId="NormalWeb">
    <w:name w:val="Normal (Web)"/>
    <w:basedOn w:val="Normal"/>
    <w:uiPriority w:val="99"/>
    <w:semiHidden/>
    <w:unhideWhenUsed/>
    <w:rsid w:val="00FC18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C1837"/>
    <w:rPr>
      <w:color w:val="0000FF"/>
      <w:u w:val="single"/>
    </w:rPr>
  </w:style>
  <w:style w:type="character" w:customStyle="1" w:styleId="Titre1Car">
    <w:name w:val="Titre 1 Car"/>
    <w:basedOn w:val="Policepardfaut"/>
    <w:link w:val="Titre1"/>
    <w:uiPriority w:val="9"/>
    <w:rsid w:val="00FC1837"/>
    <w:rPr>
      <w:rFonts w:asciiTheme="majorHAnsi" w:eastAsiaTheme="majorEastAsia" w:hAnsiTheme="majorHAnsi" w:cstheme="majorBidi"/>
      <w:color w:val="2E74B5" w:themeColor="accent1" w:themeShade="BF"/>
      <w:sz w:val="32"/>
      <w:szCs w:val="32"/>
    </w:rPr>
  </w:style>
  <w:style w:type="character" w:customStyle="1" w:styleId="Titre4Car">
    <w:name w:val="Titre 4 Car"/>
    <w:basedOn w:val="Policepardfaut"/>
    <w:link w:val="Titre4"/>
    <w:uiPriority w:val="9"/>
    <w:semiHidden/>
    <w:rsid w:val="009867CE"/>
    <w:rPr>
      <w:rFonts w:asciiTheme="majorHAnsi" w:eastAsiaTheme="majorEastAsia" w:hAnsiTheme="majorHAnsi" w:cstheme="majorBidi"/>
      <w:i/>
      <w:iCs/>
      <w:color w:val="2E74B5" w:themeColor="accent1" w:themeShade="BF"/>
    </w:rPr>
  </w:style>
  <w:style w:type="paragraph" w:styleId="En-tte">
    <w:name w:val="header"/>
    <w:basedOn w:val="Normal"/>
    <w:link w:val="En-tteCar"/>
    <w:uiPriority w:val="99"/>
    <w:unhideWhenUsed/>
    <w:rsid w:val="009867CE"/>
    <w:pPr>
      <w:tabs>
        <w:tab w:val="center" w:pos="4536"/>
        <w:tab w:val="right" w:pos="9072"/>
      </w:tabs>
      <w:spacing w:after="0" w:line="240" w:lineRule="auto"/>
    </w:pPr>
  </w:style>
  <w:style w:type="character" w:customStyle="1" w:styleId="En-tteCar">
    <w:name w:val="En-tête Car"/>
    <w:basedOn w:val="Policepardfaut"/>
    <w:link w:val="En-tte"/>
    <w:uiPriority w:val="99"/>
    <w:rsid w:val="009867CE"/>
  </w:style>
  <w:style w:type="paragraph" w:styleId="Pieddepage">
    <w:name w:val="footer"/>
    <w:basedOn w:val="Normal"/>
    <w:link w:val="PieddepageCar"/>
    <w:uiPriority w:val="99"/>
    <w:unhideWhenUsed/>
    <w:rsid w:val="009867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67CE"/>
  </w:style>
  <w:style w:type="character" w:customStyle="1" w:styleId="Titre2Car">
    <w:name w:val="Titre 2 Car"/>
    <w:basedOn w:val="Policepardfaut"/>
    <w:link w:val="Titre2"/>
    <w:uiPriority w:val="9"/>
    <w:semiHidden/>
    <w:rsid w:val="00B97F4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83057">
      <w:bodyDiv w:val="1"/>
      <w:marLeft w:val="0"/>
      <w:marRight w:val="0"/>
      <w:marTop w:val="0"/>
      <w:marBottom w:val="0"/>
      <w:divBdr>
        <w:top w:val="none" w:sz="0" w:space="0" w:color="auto"/>
        <w:left w:val="none" w:sz="0" w:space="0" w:color="auto"/>
        <w:bottom w:val="none" w:sz="0" w:space="0" w:color="auto"/>
        <w:right w:val="none" w:sz="0" w:space="0" w:color="auto"/>
      </w:divBdr>
      <w:divsChild>
        <w:div w:id="396784924">
          <w:marLeft w:val="0"/>
          <w:marRight w:val="0"/>
          <w:marTop w:val="0"/>
          <w:marBottom w:val="0"/>
          <w:divBdr>
            <w:top w:val="single" w:sz="2" w:space="0" w:color="E5E7EB"/>
            <w:left w:val="single" w:sz="2" w:space="0" w:color="E5E7EB"/>
            <w:bottom w:val="single" w:sz="2" w:space="0" w:color="E5E7EB"/>
            <w:right w:val="single" w:sz="2" w:space="0" w:color="E5E7EB"/>
          </w:divBdr>
        </w:div>
        <w:div w:id="1944846510">
          <w:marLeft w:val="0"/>
          <w:marRight w:val="0"/>
          <w:marTop w:val="0"/>
          <w:marBottom w:val="0"/>
          <w:divBdr>
            <w:top w:val="single" w:sz="2" w:space="0" w:color="E5E7EB"/>
            <w:left w:val="single" w:sz="2" w:space="0" w:color="E5E7EB"/>
            <w:bottom w:val="single" w:sz="2" w:space="0" w:color="E5E7EB"/>
            <w:right w:val="single" w:sz="2" w:space="0" w:color="E5E7EB"/>
          </w:divBdr>
          <w:divsChild>
            <w:div w:id="468935708">
              <w:marLeft w:val="0"/>
              <w:marRight w:val="0"/>
              <w:marTop w:val="0"/>
              <w:marBottom w:val="0"/>
              <w:divBdr>
                <w:top w:val="single" w:sz="6" w:space="0" w:color="auto"/>
                <w:left w:val="single" w:sz="6" w:space="0" w:color="auto"/>
                <w:bottom w:val="single" w:sz="6" w:space="0" w:color="auto"/>
                <w:right w:val="single" w:sz="6" w:space="0" w:color="auto"/>
              </w:divBdr>
              <w:divsChild>
                <w:div w:id="16065748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0099178">
              <w:marLeft w:val="0"/>
              <w:marRight w:val="0"/>
              <w:marTop w:val="0"/>
              <w:marBottom w:val="0"/>
              <w:divBdr>
                <w:top w:val="single" w:sz="6" w:space="0" w:color="auto"/>
                <w:left w:val="single" w:sz="6" w:space="0" w:color="auto"/>
                <w:bottom w:val="single" w:sz="6" w:space="0" w:color="auto"/>
                <w:right w:val="single" w:sz="6" w:space="0" w:color="auto"/>
              </w:divBdr>
              <w:divsChild>
                <w:div w:id="9346783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3365584">
              <w:marLeft w:val="0"/>
              <w:marRight w:val="0"/>
              <w:marTop w:val="0"/>
              <w:marBottom w:val="0"/>
              <w:divBdr>
                <w:top w:val="single" w:sz="6" w:space="0" w:color="auto"/>
                <w:left w:val="single" w:sz="6" w:space="0" w:color="auto"/>
                <w:bottom w:val="single" w:sz="6" w:space="0" w:color="auto"/>
                <w:right w:val="single" w:sz="6" w:space="0" w:color="auto"/>
              </w:divBdr>
              <w:divsChild>
                <w:div w:id="2086147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7011399">
              <w:marLeft w:val="0"/>
              <w:marRight w:val="0"/>
              <w:marTop w:val="0"/>
              <w:marBottom w:val="0"/>
              <w:divBdr>
                <w:top w:val="single" w:sz="6" w:space="0" w:color="auto"/>
                <w:left w:val="single" w:sz="6" w:space="0" w:color="auto"/>
                <w:bottom w:val="single" w:sz="6" w:space="0" w:color="auto"/>
                <w:right w:val="single" w:sz="6" w:space="0" w:color="auto"/>
              </w:divBdr>
              <w:divsChild>
                <w:div w:id="264655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9388619">
              <w:marLeft w:val="0"/>
              <w:marRight w:val="0"/>
              <w:marTop w:val="0"/>
              <w:marBottom w:val="0"/>
              <w:divBdr>
                <w:top w:val="single" w:sz="6" w:space="0" w:color="auto"/>
                <w:left w:val="single" w:sz="6" w:space="0" w:color="auto"/>
                <w:bottom w:val="single" w:sz="6" w:space="0" w:color="auto"/>
                <w:right w:val="single" w:sz="6" w:space="0" w:color="auto"/>
              </w:divBdr>
              <w:divsChild>
                <w:div w:id="1469854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70889185">
      <w:bodyDiv w:val="1"/>
      <w:marLeft w:val="0"/>
      <w:marRight w:val="0"/>
      <w:marTop w:val="0"/>
      <w:marBottom w:val="0"/>
      <w:divBdr>
        <w:top w:val="none" w:sz="0" w:space="0" w:color="auto"/>
        <w:left w:val="none" w:sz="0" w:space="0" w:color="auto"/>
        <w:bottom w:val="none" w:sz="0" w:space="0" w:color="auto"/>
        <w:right w:val="none" w:sz="0" w:space="0" w:color="auto"/>
      </w:divBdr>
      <w:divsChild>
        <w:div w:id="1595474069">
          <w:marLeft w:val="0"/>
          <w:marRight w:val="0"/>
          <w:marTop w:val="0"/>
          <w:marBottom w:val="0"/>
          <w:divBdr>
            <w:top w:val="single" w:sz="2" w:space="0" w:color="E5E7EB"/>
            <w:left w:val="single" w:sz="2" w:space="0" w:color="E5E7EB"/>
            <w:bottom w:val="single" w:sz="2" w:space="0" w:color="E5E7EB"/>
            <w:right w:val="single" w:sz="2" w:space="0" w:color="E5E7EB"/>
          </w:divBdr>
        </w:div>
        <w:div w:id="814175973">
          <w:marLeft w:val="0"/>
          <w:marRight w:val="0"/>
          <w:marTop w:val="0"/>
          <w:marBottom w:val="0"/>
          <w:divBdr>
            <w:top w:val="single" w:sz="2" w:space="0" w:color="E5E7EB"/>
            <w:left w:val="single" w:sz="2" w:space="0" w:color="E5E7EB"/>
            <w:bottom w:val="single" w:sz="2" w:space="0" w:color="E5E7EB"/>
            <w:right w:val="single" w:sz="2" w:space="0" w:color="E5E7EB"/>
          </w:divBdr>
          <w:divsChild>
            <w:div w:id="1156914795">
              <w:marLeft w:val="0"/>
              <w:marRight w:val="0"/>
              <w:marTop w:val="0"/>
              <w:marBottom w:val="0"/>
              <w:divBdr>
                <w:top w:val="single" w:sz="6" w:space="0" w:color="auto"/>
                <w:left w:val="single" w:sz="6" w:space="0" w:color="auto"/>
                <w:bottom w:val="single" w:sz="6" w:space="0" w:color="auto"/>
                <w:right w:val="single" w:sz="6" w:space="0" w:color="auto"/>
              </w:divBdr>
              <w:divsChild>
                <w:div w:id="1763794005">
                  <w:marLeft w:val="0"/>
                  <w:marRight w:val="0"/>
                  <w:marTop w:val="0"/>
                  <w:marBottom w:val="0"/>
                  <w:divBdr>
                    <w:top w:val="single" w:sz="6" w:space="0" w:color="auto"/>
                    <w:left w:val="single" w:sz="6" w:space="0" w:color="auto"/>
                    <w:bottom w:val="single" w:sz="6" w:space="0" w:color="auto"/>
                    <w:right w:val="single" w:sz="6" w:space="0" w:color="auto"/>
                  </w:divBdr>
                </w:div>
              </w:divsChild>
            </w:div>
            <w:div w:id="1684211088">
              <w:marLeft w:val="0"/>
              <w:marRight w:val="0"/>
              <w:marTop w:val="0"/>
              <w:marBottom w:val="0"/>
              <w:divBdr>
                <w:top w:val="single" w:sz="6" w:space="0" w:color="auto"/>
                <w:left w:val="single" w:sz="6" w:space="0" w:color="auto"/>
                <w:bottom w:val="single" w:sz="6" w:space="0" w:color="auto"/>
                <w:right w:val="single" w:sz="6" w:space="0" w:color="auto"/>
              </w:divBdr>
              <w:divsChild>
                <w:div w:id="137496389">
                  <w:marLeft w:val="0"/>
                  <w:marRight w:val="0"/>
                  <w:marTop w:val="0"/>
                  <w:marBottom w:val="0"/>
                  <w:divBdr>
                    <w:top w:val="single" w:sz="6" w:space="0" w:color="auto"/>
                    <w:left w:val="single" w:sz="6" w:space="0" w:color="auto"/>
                    <w:bottom w:val="single" w:sz="6" w:space="0" w:color="auto"/>
                    <w:right w:val="single" w:sz="6" w:space="0" w:color="auto"/>
                  </w:divBdr>
                </w:div>
              </w:divsChild>
            </w:div>
            <w:div w:id="1480682741">
              <w:marLeft w:val="0"/>
              <w:marRight w:val="0"/>
              <w:marTop w:val="0"/>
              <w:marBottom w:val="0"/>
              <w:divBdr>
                <w:top w:val="single" w:sz="6" w:space="0" w:color="auto"/>
                <w:left w:val="single" w:sz="6" w:space="0" w:color="auto"/>
                <w:bottom w:val="single" w:sz="6" w:space="0" w:color="auto"/>
                <w:right w:val="single" w:sz="6" w:space="0" w:color="auto"/>
              </w:divBdr>
              <w:divsChild>
                <w:div w:id="2063555973">
                  <w:marLeft w:val="0"/>
                  <w:marRight w:val="0"/>
                  <w:marTop w:val="0"/>
                  <w:marBottom w:val="0"/>
                  <w:divBdr>
                    <w:top w:val="single" w:sz="6" w:space="0" w:color="auto"/>
                    <w:left w:val="single" w:sz="6" w:space="0" w:color="auto"/>
                    <w:bottom w:val="single" w:sz="6" w:space="0" w:color="auto"/>
                    <w:right w:val="single" w:sz="6" w:space="0" w:color="auto"/>
                  </w:divBdr>
                </w:div>
              </w:divsChild>
            </w:div>
            <w:div w:id="907422681">
              <w:marLeft w:val="0"/>
              <w:marRight w:val="0"/>
              <w:marTop w:val="0"/>
              <w:marBottom w:val="0"/>
              <w:divBdr>
                <w:top w:val="single" w:sz="6" w:space="0" w:color="auto"/>
                <w:left w:val="single" w:sz="6" w:space="0" w:color="auto"/>
                <w:bottom w:val="single" w:sz="6" w:space="0" w:color="auto"/>
                <w:right w:val="single" w:sz="6" w:space="0" w:color="auto"/>
              </w:divBdr>
              <w:divsChild>
                <w:div w:id="567158144">
                  <w:marLeft w:val="0"/>
                  <w:marRight w:val="0"/>
                  <w:marTop w:val="0"/>
                  <w:marBottom w:val="0"/>
                  <w:divBdr>
                    <w:top w:val="single" w:sz="6" w:space="0" w:color="auto"/>
                    <w:left w:val="single" w:sz="6" w:space="0" w:color="auto"/>
                    <w:bottom w:val="single" w:sz="6" w:space="0" w:color="auto"/>
                    <w:right w:val="single" w:sz="6" w:space="0" w:color="auto"/>
                  </w:divBdr>
                </w:div>
              </w:divsChild>
            </w:div>
            <w:div w:id="1296645662">
              <w:marLeft w:val="0"/>
              <w:marRight w:val="0"/>
              <w:marTop w:val="0"/>
              <w:marBottom w:val="0"/>
              <w:divBdr>
                <w:top w:val="single" w:sz="6" w:space="0" w:color="auto"/>
                <w:left w:val="single" w:sz="6" w:space="0" w:color="auto"/>
                <w:bottom w:val="single" w:sz="6" w:space="0" w:color="auto"/>
                <w:right w:val="single" w:sz="6" w:space="0" w:color="auto"/>
              </w:divBdr>
              <w:divsChild>
                <w:div w:id="929241245">
                  <w:marLeft w:val="0"/>
                  <w:marRight w:val="0"/>
                  <w:marTop w:val="0"/>
                  <w:marBottom w:val="0"/>
                  <w:divBdr>
                    <w:top w:val="single" w:sz="6" w:space="0" w:color="auto"/>
                    <w:left w:val="single" w:sz="6" w:space="0" w:color="auto"/>
                    <w:bottom w:val="single" w:sz="6" w:space="0" w:color="auto"/>
                    <w:right w:val="single" w:sz="6" w:space="0" w:color="auto"/>
                  </w:divBdr>
                </w:div>
              </w:divsChild>
            </w:div>
            <w:div w:id="148404577">
              <w:marLeft w:val="0"/>
              <w:marRight w:val="0"/>
              <w:marTop w:val="0"/>
              <w:marBottom w:val="0"/>
              <w:divBdr>
                <w:top w:val="single" w:sz="6" w:space="0" w:color="auto"/>
                <w:left w:val="single" w:sz="6" w:space="0" w:color="auto"/>
                <w:bottom w:val="single" w:sz="6" w:space="0" w:color="auto"/>
                <w:right w:val="single" w:sz="6" w:space="0" w:color="auto"/>
              </w:divBdr>
              <w:divsChild>
                <w:div w:id="36575796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645860144">
      <w:bodyDiv w:val="1"/>
      <w:marLeft w:val="0"/>
      <w:marRight w:val="0"/>
      <w:marTop w:val="0"/>
      <w:marBottom w:val="0"/>
      <w:divBdr>
        <w:top w:val="none" w:sz="0" w:space="0" w:color="auto"/>
        <w:left w:val="none" w:sz="0" w:space="0" w:color="auto"/>
        <w:bottom w:val="none" w:sz="0" w:space="0" w:color="auto"/>
        <w:right w:val="none" w:sz="0" w:space="0" w:color="auto"/>
      </w:divBdr>
    </w:div>
    <w:div w:id="707029742">
      <w:bodyDiv w:val="1"/>
      <w:marLeft w:val="0"/>
      <w:marRight w:val="0"/>
      <w:marTop w:val="0"/>
      <w:marBottom w:val="0"/>
      <w:divBdr>
        <w:top w:val="none" w:sz="0" w:space="0" w:color="auto"/>
        <w:left w:val="none" w:sz="0" w:space="0" w:color="auto"/>
        <w:bottom w:val="none" w:sz="0" w:space="0" w:color="auto"/>
        <w:right w:val="none" w:sz="0" w:space="0" w:color="auto"/>
      </w:divBdr>
      <w:divsChild>
        <w:div w:id="548302603">
          <w:marLeft w:val="0"/>
          <w:marRight w:val="0"/>
          <w:marTop w:val="0"/>
          <w:marBottom w:val="0"/>
          <w:divBdr>
            <w:top w:val="none" w:sz="0" w:space="0" w:color="auto"/>
            <w:left w:val="none" w:sz="0" w:space="0" w:color="auto"/>
            <w:bottom w:val="none" w:sz="0" w:space="0" w:color="auto"/>
            <w:right w:val="none" w:sz="0" w:space="0" w:color="auto"/>
          </w:divBdr>
          <w:divsChild>
            <w:div w:id="931737507">
              <w:marLeft w:val="0"/>
              <w:marRight w:val="0"/>
              <w:marTop w:val="0"/>
              <w:marBottom w:val="0"/>
              <w:divBdr>
                <w:top w:val="none" w:sz="0" w:space="0" w:color="auto"/>
                <w:left w:val="none" w:sz="0" w:space="0" w:color="auto"/>
                <w:bottom w:val="none" w:sz="0" w:space="0" w:color="auto"/>
                <w:right w:val="none" w:sz="0" w:space="0" w:color="auto"/>
              </w:divBdr>
            </w:div>
          </w:divsChild>
        </w:div>
        <w:div w:id="1963532698">
          <w:marLeft w:val="0"/>
          <w:marRight w:val="0"/>
          <w:marTop w:val="0"/>
          <w:marBottom w:val="0"/>
          <w:divBdr>
            <w:top w:val="none" w:sz="0" w:space="0" w:color="auto"/>
            <w:left w:val="none" w:sz="0" w:space="0" w:color="auto"/>
            <w:bottom w:val="none" w:sz="0" w:space="0" w:color="auto"/>
            <w:right w:val="none" w:sz="0" w:space="0" w:color="auto"/>
          </w:divBdr>
          <w:divsChild>
            <w:div w:id="14863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12170">
      <w:bodyDiv w:val="1"/>
      <w:marLeft w:val="0"/>
      <w:marRight w:val="0"/>
      <w:marTop w:val="0"/>
      <w:marBottom w:val="0"/>
      <w:divBdr>
        <w:top w:val="none" w:sz="0" w:space="0" w:color="auto"/>
        <w:left w:val="none" w:sz="0" w:space="0" w:color="auto"/>
        <w:bottom w:val="none" w:sz="0" w:space="0" w:color="auto"/>
        <w:right w:val="none" w:sz="0" w:space="0" w:color="auto"/>
      </w:divBdr>
    </w:div>
    <w:div w:id="1389107210">
      <w:bodyDiv w:val="1"/>
      <w:marLeft w:val="0"/>
      <w:marRight w:val="0"/>
      <w:marTop w:val="0"/>
      <w:marBottom w:val="0"/>
      <w:divBdr>
        <w:top w:val="none" w:sz="0" w:space="0" w:color="auto"/>
        <w:left w:val="none" w:sz="0" w:space="0" w:color="auto"/>
        <w:bottom w:val="none" w:sz="0" w:space="0" w:color="auto"/>
        <w:right w:val="none" w:sz="0" w:space="0" w:color="auto"/>
      </w:divBdr>
    </w:div>
    <w:div w:id="1395279378">
      <w:bodyDiv w:val="1"/>
      <w:marLeft w:val="0"/>
      <w:marRight w:val="0"/>
      <w:marTop w:val="0"/>
      <w:marBottom w:val="0"/>
      <w:divBdr>
        <w:top w:val="none" w:sz="0" w:space="0" w:color="auto"/>
        <w:left w:val="none" w:sz="0" w:space="0" w:color="auto"/>
        <w:bottom w:val="none" w:sz="0" w:space="0" w:color="auto"/>
        <w:right w:val="none" w:sz="0" w:space="0" w:color="auto"/>
      </w:divBdr>
    </w:div>
    <w:div w:id="1419133600">
      <w:bodyDiv w:val="1"/>
      <w:marLeft w:val="0"/>
      <w:marRight w:val="0"/>
      <w:marTop w:val="0"/>
      <w:marBottom w:val="0"/>
      <w:divBdr>
        <w:top w:val="none" w:sz="0" w:space="0" w:color="auto"/>
        <w:left w:val="none" w:sz="0" w:space="0" w:color="auto"/>
        <w:bottom w:val="none" w:sz="0" w:space="0" w:color="auto"/>
        <w:right w:val="none" w:sz="0" w:space="0" w:color="auto"/>
      </w:divBdr>
    </w:div>
    <w:div w:id="1427194440">
      <w:bodyDiv w:val="1"/>
      <w:marLeft w:val="0"/>
      <w:marRight w:val="0"/>
      <w:marTop w:val="0"/>
      <w:marBottom w:val="0"/>
      <w:divBdr>
        <w:top w:val="none" w:sz="0" w:space="0" w:color="auto"/>
        <w:left w:val="none" w:sz="0" w:space="0" w:color="auto"/>
        <w:bottom w:val="none" w:sz="0" w:space="0" w:color="auto"/>
        <w:right w:val="none" w:sz="0" w:space="0" w:color="auto"/>
      </w:divBdr>
      <w:divsChild>
        <w:div w:id="438373308">
          <w:marLeft w:val="0"/>
          <w:marRight w:val="0"/>
          <w:marTop w:val="0"/>
          <w:marBottom w:val="0"/>
          <w:divBdr>
            <w:top w:val="single" w:sz="2" w:space="0" w:color="E5E7EB"/>
            <w:left w:val="single" w:sz="2" w:space="0" w:color="E5E7EB"/>
            <w:bottom w:val="single" w:sz="2" w:space="0" w:color="E5E7EB"/>
            <w:right w:val="single" w:sz="2" w:space="0" w:color="E5E7EB"/>
          </w:divBdr>
        </w:div>
        <w:div w:id="854928389">
          <w:marLeft w:val="0"/>
          <w:marRight w:val="0"/>
          <w:marTop w:val="0"/>
          <w:marBottom w:val="0"/>
          <w:divBdr>
            <w:top w:val="single" w:sz="2" w:space="0" w:color="E5E7EB"/>
            <w:left w:val="single" w:sz="2" w:space="0" w:color="E5E7EB"/>
            <w:bottom w:val="single" w:sz="2" w:space="0" w:color="E5E7EB"/>
            <w:right w:val="single" w:sz="2" w:space="0" w:color="E5E7EB"/>
          </w:divBdr>
        </w:div>
        <w:div w:id="15671786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8520057">
      <w:bodyDiv w:val="1"/>
      <w:marLeft w:val="0"/>
      <w:marRight w:val="0"/>
      <w:marTop w:val="0"/>
      <w:marBottom w:val="0"/>
      <w:divBdr>
        <w:top w:val="none" w:sz="0" w:space="0" w:color="auto"/>
        <w:left w:val="none" w:sz="0" w:space="0" w:color="auto"/>
        <w:bottom w:val="none" w:sz="0" w:space="0" w:color="auto"/>
        <w:right w:val="none" w:sz="0" w:space="0" w:color="auto"/>
      </w:divBdr>
    </w:div>
    <w:div w:id="1549487011">
      <w:bodyDiv w:val="1"/>
      <w:marLeft w:val="0"/>
      <w:marRight w:val="0"/>
      <w:marTop w:val="0"/>
      <w:marBottom w:val="0"/>
      <w:divBdr>
        <w:top w:val="none" w:sz="0" w:space="0" w:color="auto"/>
        <w:left w:val="none" w:sz="0" w:space="0" w:color="auto"/>
        <w:bottom w:val="none" w:sz="0" w:space="0" w:color="auto"/>
        <w:right w:val="none" w:sz="0" w:space="0" w:color="auto"/>
      </w:divBdr>
      <w:divsChild>
        <w:div w:id="1801024124">
          <w:marLeft w:val="0"/>
          <w:marRight w:val="0"/>
          <w:marTop w:val="0"/>
          <w:marBottom w:val="0"/>
          <w:divBdr>
            <w:top w:val="single" w:sz="2" w:space="0" w:color="E5E7EB"/>
            <w:left w:val="single" w:sz="2" w:space="0" w:color="E5E7EB"/>
            <w:bottom w:val="single" w:sz="2" w:space="0" w:color="E5E7EB"/>
            <w:right w:val="single" w:sz="2" w:space="0" w:color="E5E7EB"/>
          </w:divBdr>
        </w:div>
        <w:div w:id="543910832">
          <w:marLeft w:val="0"/>
          <w:marRight w:val="0"/>
          <w:marTop w:val="0"/>
          <w:marBottom w:val="0"/>
          <w:divBdr>
            <w:top w:val="single" w:sz="2" w:space="0" w:color="E5E7EB"/>
            <w:left w:val="single" w:sz="2" w:space="0" w:color="E5E7EB"/>
            <w:bottom w:val="single" w:sz="2" w:space="0" w:color="E5E7EB"/>
            <w:right w:val="single" w:sz="2" w:space="0" w:color="E5E7EB"/>
          </w:divBdr>
          <w:divsChild>
            <w:div w:id="1371958284">
              <w:marLeft w:val="0"/>
              <w:marRight w:val="0"/>
              <w:marTop w:val="0"/>
              <w:marBottom w:val="0"/>
              <w:divBdr>
                <w:top w:val="single" w:sz="2" w:space="0" w:color="E5E7EB"/>
                <w:left w:val="single" w:sz="2" w:space="0" w:color="E5E7EB"/>
                <w:bottom w:val="single" w:sz="2" w:space="0" w:color="E5E7EB"/>
                <w:right w:val="single" w:sz="2" w:space="0" w:color="E5E7EB"/>
              </w:divBdr>
              <w:divsChild>
                <w:div w:id="2002811500">
                  <w:marLeft w:val="0"/>
                  <w:marRight w:val="0"/>
                  <w:marTop w:val="0"/>
                  <w:marBottom w:val="0"/>
                  <w:divBdr>
                    <w:top w:val="single" w:sz="6" w:space="0" w:color="auto"/>
                    <w:left w:val="single" w:sz="6" w:space="0" w:color="auto"/>
                    <w:bottom w:val="single" w:sz="6" w:space="0" w:color="auto"/>
                    <w:right w:val="single" w:sz="6" w:space="0" w:color="auto"/>
                  </w:divBdr>
                  <w:divsChild>
                    <w:div w:id="153298042">
                      <w:marLeft w:val="0"/>
                      <w:marRight w:val="0"/>
                      <w:marTop w:val="0"/>
                      <w:marBottom w:val="0"/>
                      <w:divBdr>
                        <w:top w:val="single" w:sz="2" w:space="0" w:color="E5E7EB"/>
                        <w:left w:val="single" w:sz="2" w:space="0" w:color="E5E7EB"/>
                        <w:bottom w:val="single" w:sz="2" w:space="0" w:color="E5E7EB"/>
                        <w:right w:val="single" w:sz="2" w:space="0" w:color="E5E7EB"/>
                      </w:divBdr>
                      <w:divsChild>
                        <w:div w:id="521238195">
                          <w:marLeft w:val="0"/>
                          <w:marRight w:val="0"/>
                          <w:marTop w:val="0"/>
                          <w:marBottom w:val="0"/>
                          <w:divBdr>
                            <w:top w:val="single" w:sz="2" w:space="0" w:color="E5E7EB"/>
                            <w:left w:val="single" w:sz="2" w:space="0" w:color="E5E7EB"/>
                            <w:bottom w:val="single" w:sz="2" w:space="0" w:color="E5E7EB"/>
                            <w:right w:val="single" w:sz="2" w:space="0" w:color="E5E7EB"/>
                          </w:divBdr>
                        </w:div>
                        <w:div w:id="16534396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9942627">
                  <w:marLeft w:val="0"/>
                  <w:marRight w:val="0"/>
                  <w:marTop w:val="0"/>
                  <w:marBottom w:val="0"/>
                  <w:divBdr>
                    <w:top w:val="single" w:sz="6" w:space="0" w:color="auto"/>
                    <w:left w:val="single" w:sz="6" w:space="0" w:color="auto"/>
                    <w:bottom w:val="single" w:sz="6" w:space="0" w:color="auto"/>
                    <w:right w:val="single" w:sz="6" w:space="0" w:color="auto"/>
                  </w:divBdr>
                  <w:divsChild>
                    <w:div w:id="1807580681">
                      <w:marLeft w:val="0"/>
                      <w:marRight w:val="0"/>
                      <w:marTop w:val="0"/>
                      <w:marBottom w:val="0"/>
                      <w:divBdr>
                        <w:top w:val="single" w:sz="2" w:space="0" w:color="E5E7EB"/>
                        <w:left w:val="single" w:sz="2" w:space="0" w:color="E5E7EB"/>
                        <w:bottom w:val="single" w:sz="2" w:space="0" w:color="E5E7EB"/>
                        <w:right w:val="single" w:sz="2" w:space="0" w:color="E5E7EB"/>
                      </w:divBdr>
                      <w:divsChild>
                        <w:div w:id="516431765">
                          <w:marLeft w:val="0"/>
                          <w:marRight w:val="0"/>
                          <w:marTop w:val="0"/>
                          <w:marBottom w:val="0"/>
                          <w:divBdr>
                            <w:top w:val="single" w:sz="2" w:space="0" w:color="E5E7EB"/>
                            <w:left w:val="single" w:sz="2" w:space="0" w:color="E5E7EB"/>
                            <w:bottom w:val="single" w:sz="2" w:space="0" w:color="E5E7EB"/>
                            <w:right w:val="single" w:sz="2" w:space="0" w:color="E5E7EB"/>
                          </w:divBdr>
                        </w:div>
                        <w:div w:id="679744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6796248">
                  <w:marLeft w:val="0"/>
                  <w:marRight w:val="0"/>
                  <w:marTop w:val="0"/>
                  <w:marBottom w:val="0"/>
                  <w:divBdr>
                    <w:top w:val="single" w:sz="6" w:space="0" w:color="auto"/>
                    <w:left w:val="single" w:sz="6" w:space="0" w:color="auto"/>
                    <w:bottom w:val="single" w:sz="6" w:space="0" w:color="auto"/>
                    <w:right w:val="single" w:sz="6" w:space="0" w:color="auto"/>
                  </w:divBdr>
                  <w:divsChild>
                    <w:div w:id="1945649255">
                      <w:marLeft w:val="0"/>
                      <w:marRight w:val="0"/>
                      <w:marTop w:val="0"/>
                      <w:marBottom w:val="0"/>
                      <w:divBdr>
                        <w:top w:val="single" w:sz="2" w:space="0" w:color="E5E7EB"/>
                        <w:left w:val="single" w:sz="2" w:space="0" w:color="E5E7EB"/>
                        <w:bottom w:val="single" w:sz="2" w:space="0" w:color="E5E7EB"/>
                        <w:right w:val="single" w:sz="2" w:space="0" w:color="E5E7EB"/>
                      </w:divBdr>
                      <w:divsChild>
                        <w:div w:id="337464942">
                          <w:marLeft w:val="0"/>
                          <w:marRight w:val="0"/>
                          <w:marTop w:val="0"/>
                          <w:marBottom w:val="0"/>
                          <w:divBdr>
                            <w:top w:val="single" w:sz="2" w:space="0" w:color="E5E7EB"/>
                            <w:left w:val="single" w:sz="2" w:space="0" w:color="E5E7EB"/>
                            <w:bottom w:val="single" w:sz="2" w:space="0" w:color="E5E7EB"/>
                            <w:right w:val="single" w:sz="2" w:space="0" w:color="E5E7EB"/>
                          </w:divBdr>
                        </w:div>
                        <w:div w:id="1768504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4663751">
                  <w:marLeft w:val="0"/>
                  <w:marRight w:val="0"/>
                  <w:marTop w:val="0"/>
                  <w:marBottom w:val="0"/>
                  <w:divBdr>
                    <w:top w:val="single" w:sz="6" w:space="0" w:color="auto"/>
                    <w:left w:val="single" w:sz="6" w:space="0" w:color="auto"/>
                    <w:bottom w:val="single" w:sz="6" w:space="0" w:color="auto"/>
                    <w:right w:val="single" w:sz="6" w:space="0" w:color="auto"/>
                  </w:divBdr>
                  <w:divsChild>
                    <w:div w:id="564609524">
                      <w:marLeft w:val="0"/>
                      <w:marRight w:val="0"/>
                      <w:marTop w:val="0"/>
                      <w:marBottom w:val="0"/>
                      <w:divBdr>
                        <w:top w:val="single" w:sz="2" w:space="0" w:color="E5E7EB"/>
                        <w:left w:val="single" w:sz="2" w:space="0" w:color="E5E7EB"/>
                        <w:bottom w:val="single" w:sz="2" w:space="0" w:color="E5E7EB"/>
                        <w:right w:val="single" w:sz="2" w:space="0" w:color="E5E7EB"/>
                      </w:divBdr>
                      <w:divsChild>
                        <w:div w:id="1194223632">
                          <w:marLeft w:val="0"/>
                          <w:marRight w:val="0"/>
                          <w:marTop w:val="0"/>
                          <w:marBottom w:val="0"/>
                          <w:divBdr>
                            <w:top w:val="single" w:sz="2" w:space="0" w:color="E5E7EB"/>
                            <w:left w:val="single" w:sz="2" w:space="0" w:color="E5E7EB"/>
                            <w:bottom w:val="single" w:sz="2" w:space="0" w:color="E5E7EB"/>
                            <w:right w:val="single" w:sz="2" w:space="0" w:color="E5E7EB"/>
                          </w:divBdr>
                        </w:div>
                        <w:div w:id="12202413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397737">
                  <w:marLeft w:val="0"/>
                  <w:marRight w:val="0"/>
                  <w:marTop w:val="0"/>
                  <w:marBottom w:val="0"/>
                  <w:divBdr>
                    <w:top w:val="single" w:sz="6" w:space="0" w:color="auto"/>
                    <w:left w:val="single" w:sz="6" w:space="0" w:color="auto"/>
                    <w:bottom w:val="single" w:sz="6" w:space="0" w:color="auto"/>
                    <w:right w:val="single" w:sz="6" w:space="0" w:color="auto"/>
                  </w:divBdr>
                  <w:divsChild>
                    <w:div w:id="107628773">
                      <w:marLeft w:val="0"/>
                      <w:marRight w:val="0"/>
                      <w:marTop w:val="0"/>
                      <w:marBottom w:val="0"/>
                      <w:divBdr>
                        <w:top w:val="single" w:sz="2" w:space="0" w:color="E5E7EB"/>
                        <w:left w:val="single" w:sz="2" w:space="0" w:color="E5E7EB"/>
                        <w:bottom w:val="single" w:sz="2" w:space="0" w:color="E5E7EB"/>
                        <w:right w:val="single" w:sz="2" w:space="0" w:color="E5E7EB"/>
                      </w:divBdr>
                      <w:divsChild>
                        <w:div w:id="1254433770">
                          <w:marLeft w:val="0"/>
                          <w:marRight w:val="0"/>
                          <w:marTop w:val="0"/>
                          <w:marBottom w:val="0"/>
                          <w:divBdr>
                            <w:top w:val="single" w:sz="2" w:space="0" w:color="E5E7EB"/>
                            <w:left w:val="single" w:sz="2" w:space="0" w:color="E5E7EB"/>
                            <w:bottom w:val="single" w:sz="2" w:space="0" w:color="E5E7EB"/>
                            <w:right w:val="single" w:sz="2" w:space="0" w:color="E5E7EB"/>
                          </w:divBdr>
                        </w:div>
                        <w:div w:id="13392315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601792823">
      <w:bodyDiv w:val="1"/>
      <w:marLeft w:val="0"/>
      <w:marRight w:val="0"/>
      <w:marTop w:val="0"/>
      <w:marBottom w:val="0"/>
      <w:divBdr>
        <w:top w:val="none" w:sz="0" w:space="0" w:color="auto"/>
        <w:left w:val="none" w:sz="0" w:space="0" w:color="auto"/>
        <w:bottom w:val="none" w:sz="0" w:space="0" w:color="auto"/>
        <w:right w:val="none" w:sz="0" w:space="0" w:color="auto"/>
      </w:divBdr>
    </w:div>
    <w:div w:id="1717852939">
      <w:bodyDiv w:val="1"/>
      <w:marLeft w:val="0"/>
      <w:marRight w:val="0"/>
      <w:marTop w:val="0"/>
      <w:marBottom w:val="0"/>
      <w:divBdr>
        <w:top w:val="none" w:sz="0" w:space="0" w:color="auto"/>
        <w:left w:val="none" w:sz="0" w:space="0" w:color="auto"/>
        <w:bottom w:val="none" w:sz="0" w:space="0" w:color="auto"/>
        <w:right w:val="none" w:sz="0" w:space="0" w:color="auto"/>
      </w:divBdr>
    </w:div>
    <w:div w:id="1741324134">
      <w:bodyDiv w:val="1"/>
      <w:marLeft w:val="0"/>
      <w:marRight w:val="0"/>
      <w:marTop w:val="0"/>
      <w:marBottom w:val="0"/>
      <w:divBdr>
        <w:top w:val="none" w:sz="0" w:space="0" w:color="auto"/>
        <w:left w:val="none" w:sz="0" w:space="0" w:color="auto"/>
        <w:bottom w:val="none" w:sz="0" w:space="0" w:color="auto"/>
        <w:right w:val="none" w:sz="0" w:space="0" w:color="auto"/>
      </w:divBdr>
    </w:div>
    <w:div w:id="1774981767">
      <w:bodyDiv w:val="1"/>
      <w:marLeft w:val="0"/>
      <w:marRight w:val="0"/>
      <w:marTop w:val="0"/>
      <w:marBottom w:val="0"/>
      <w:divBdr>
        <w:top w:val="none" w:sz="0" w:space="0" w:color="auto"/>
        <w:left w:val="none" w:sz="0" w:space="0" w:color="auto"/>
        <w:bottom w:val="none" w:sz="0" w:space="0" w:color="auto"/>
        <w:right w:val="none" w:sz="0" w:space="0" w:color="auto"/>
      </w:divBdr>
      <w:divsChild>
        <w:div w:id="985403235">
          <w:marLeft w:val="0"/>
          <w:marRight w:val="0"/>
          <w:marTop w:val="0"/>
          <w:marBottom w:val="0"/>
          <w:divBdr>
            <w:top w:val="single" w:sz="2" w:space="0" w:color="E5E7EB"/>
            <w:left w:val="single" w:sz="2" w:space="0" w:color="E5E7EB"/>
            <w:bottom w:val="single" w:sz="2" w:space="0" w:color="E5E7EB"/>
            <w:right w:val="single" w:sz="2" w:space="0" w:color="E5E7EB"/>
          </w:divBdr>
        </w:div>
        <w:div w:id="796415915">
          <w:marLeft w:val="0"/>
          <w:marRight w:val="0"/>
          <w:marTop w:val="0"/>
          <w:marBottom w:val="0"/>
          <w:divBdr>
            <w:top w:val="single" w:sz="2" w:space="0" w:color="E5E7EB"/>
            <w:left w:val="single" w:sz="2" w:space="0" w:color="E5E7EB"/>
            <w:bottom w:val="single" w:sz="2" w:space="0" w:color="E5E7EB"/>
            <w:right w:val="single" w:sz="2" w:space="0" w:color="E5E7EB"/>
          </w:divBdr>
          <w:divsChild>
            <w:div w:id="1125349580">
              <w:marLeft w:val="0"/>
              <w:marRight w:val="0"/>
              <w:marTop w:val="0"/>
              <w:marBottom w:val="0"/>
              <w:divBdr>
                <w:top w:val="single" w:sz="6" w:space="0" w:color="auto"/>
                <w:left w:val="single" w:sz="6" w:space="0" w:color="auto"/>
                <w:bottom w:val="single" w:sz="6" w:space="0" w:color="auto"/>
                <w:right w:val="single" w:sz="6" w:space="0" w:color="auto"/>
              </w:divBdr>
              <w:divsChild>
                <w:div w:id="1641298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725961">
              <w:marLeft w:val="0"/>
              <w:marRight w:val="0"/>
              <w:marTop w:val="0"/>
              <w:marBottom w:val="0"/>
              <w:divBdr>
                <w:top w:val="single" w:sz="6" w:space="0" w:color="auto"/>
                <w:left w:val="single" w:sz="6" w:space="0" w:color="auto"/>
                <w:bottom w:val="single" w:sz="6" w:space="0" w:color="auto"/>
                <w:right w:val="single" w:sz="6" w:space="0" w:color="auto"/>
              </w:divBdr>
              <w:divsChild>
                <w:div w:id="13224637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77914057">
              <w:marLeft w:val="0"/>
              <w:marRight w:val="0"/>
              <w:marTop w:val="0"/>
              <w:marBottom w:val="0"/>
              <w:divBdr>
                <w:top w:val="single" w:sz="6" w:space="0" w:color="auto"/>
                <w:left w:val="single" w:sz="6" w:space="0" w:color="auto"/>
                <w:bottom w:val="single" w:sz="6" w:space="0" w:color="auto"/>
                <w:right w:val="single" w:sz="6" w:space="0" w:color="auto"/>
              </w:divBdr>
              <w:divsChild>
                <w:div w:id="984313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8786354">
              <w:marLeft w:val="0"/>
              <w:marRight w:val="0"/>
              <w:marTop w:val="0"/>
              <w:marBottom w:val="0"/>
              <w:divBdr>
                <w:top w:val="single" w:sz="6" w:space="0" w:color="auto"/>
                <w:left w:val="single" w:sz="6" w:space="0" w:color="auto"/>
                <w:bottom w:val="single" w:sz="6" w:space="0" w:color="auto"/>
                <w:right w:val="single" w:sz="6" w:space="0" w:color="auto"/>
              </w:divBdr>
              <w:divsChild>
                <w:div w:id="12923972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02872324">
              <w:marLeft w:val="0"/>
              <w:marRight w:val="0"/>
              <w:marTop w:val="0"/>
              <w:marBottom w:val="0"/>
              <w:divBdr>
                <w:top w:val="single" w:sz="6" w:space="0" w:color="auto"/>
                <w:left w:val="single" w:sz="6" w:space="0" w:color="auto"/>
                <w:bottom w:val="single" w:sz="6" w:space="0" w:color="auto"/>
                <w:right w:val="single" w:sz="6" w:space="0" w:color="auto"/>
              </w:divBdr>
              <w:divsChild>
                <w:div w:id="20484138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8296878">
      <w:bodyDiv w:val="1"/>
      <w:marLeft w:val="0"/>
      <w:marRight w:val="0"/>
      <w:marTop w:val="0"/>
      <w:marBottom w:val="0"/>
      <w:divBdr>
        <w:top w:val="none" w:sz="0" w:space="0" w:color="auto"/>
        <w:left w:val="none" w:sz="0" w:space="0" w:color="auto"/>
        <w:bottom w:val="none" w:sz="0" w:space="0" w:color="auto"/>
        <w:right w:val="none" w:sz="0" w:space="0" w:color="auto"/>
      </w:divBdr>
    </w:div>
    <w:div w:id="2010479486">
      <w:bodyDiv w:val="1"/>
      <w:marLeft w:val="0"/>
      <w:marRight w:val="0"/>
      <w:marTop w:val="0"/>
      <w:marBottom w:val="0"/>
      <w:divBdr>
        <w:top w:val="none" w:sz="0" w:space="0" w:color="auto"/>
        <w:left w:val="none" w:sz="0" w:space="0" w:color="auto"/>
        <w:bottom w:val="none" w:sz="0" w:space="0" w:color="auto"/>
        <w:right w:val="none" w:sz="0" w:space="0" w:color="auto"/>
      </w:divBdr>
      <w:divsChild>
        <w:div w:id="1109199741">
          <w:marLeft w:val="0"/>
          <w:marRight w:val="0"/>
          <w:marTop w:val="0"/>
          <w:marBottom w:val="0"/>
          <w:divBdr>
            <w:top w:val="single" w:sz="2" w:space="0" w:color="E5E7EB"/>
            <w:left w:val="single" w:sz="2" w:space="0" w:color="E5E7EB"/>
            <w:bottom w:val="single" w:sz="2" w:space="0" w:color="E5E7EB"/>
            <w:right w:val="single" w:sz="2" w:space="0" w:color="E5E7EB"/>
          </w:divBdr>
        </w:div>
        <w:div w:id="27343025">
          <w:marLeft w:val="0"/>
          <w:marRight w:val="0"/>
          <w:marTop w:val="0"/>
          <w:marBottom w:val="0"/>
          <w:divBdr>
            <w:top w:val="single" w:sz="2" w:space="0" w:color="E5E7EB"/>
            <w:left w:val="single" w:sz="2" w:space="0" w:color="E5E7EB"/>
            <w:bottom w:val="single" w:sz="2" w:space="0" w:color="E5E7EB"/>
            <w:right w:val="single" w:sz="2" w:space="0" w:color="E5E7EB"/>
          </w:divBdr>
          <w:divsChild>
            <w:div w:id="1013073532">
              <w:marLeft w:val="0"/>
              <w:marRight w:val="0"/>
              <w:marTop w:val="0"/>
              <w:marBottom w:val="0"/>
              <w:divBdr>
                <w:top w:val="single" w:sz="6" w:space="0" w:color="auto"/>
                <w:left w:val="single" w:sz="6" w:space="0" w:color="auto"/>
                <w:bottom w:val="single" w:sz="6" w:space="0" w:color="auto"/>
                <w:right w:val="single" w:sz="6" w:space="0" w:color="auto"/>
              </w:divBdr>
            </w:div>
            <w:div w:id="489368674">
              <w:marLeft w:val="0"/>
              <w:marRight w:val="0"/>
              <w:marTop w:val="0"/>
              <w:marBottom w:val="0"/>
              <w:divBdr>
                <w:top w:val="single" w:sz="6" w:space="0" w:color="auto"/>
                <w:left w:val="single" w:sz="6" w:space="0" w:color="auto"/>
                <w:bottom w:val="single" w:sz="6" w:space="0" w:color="auto"/>
                <w:right w:val="single" w:sz="6" w:space="0" w:color="auto"/>
              </w:divBdr>
            </w:div>
            <w:div w:id="1026365826">
              <w:marLeft w:val="0"/>
              <w:marRight w:val="0"/>
              <w:marTop w:val="0"/>
              <w:marBottom w:val="0"/>
              <w:divBdr>
                <w:top w:val="single" w:sz="6" w:space="0" w:color="auto"/>
                <w:left w:val="single" w:sz="6" w:space="0" w:color="auto"/>
                <w:bottom w:val="single" w:sz="6" w:space="0" w:color="auto"/>
                <w:right w:val="single" w:sz="6" w:space="0" w:color="auto"/>
              </w:divBdr>
            </w:div>
            <w:div w:id="702097638">
              <w:marLeft w:val="0"/>
              <w:marRight w:val="0"/>
              <w:marTop w:val="0"/>
              <w:marBottom w:val="0"/>
              <w:divBdr>
                <w:top w:val="single" w:sz="6" w:space="0" w:color="auto"/>
                <w:left w:val="single" w:sz="6" w:space="0" w:color="auto"/>
                <w:bottom w:val="single" w:sz="6" w:space="0" w:color="auto"/>
                <w:right w:val="single" w:sz="6" w:space="0" w:color="auto"/>
              </w:divBdr>
            </w:div>
            <w:div w:id="17723663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28947168">
      <w:bodyDiv w:val="1"/>
      <w:marLeft w:val="0"/>
      <w:marRight w:val="0"/>
      <w:marTop w:val="0"/>
      <w:marBottom w:val="0"/>
      <w:divBdr>
        <w:top w:val="none" w:sz="0" w:space="0" w:color="auto"/>
        <w:left w:val="none" w:sz="0" w:space="0" w:color="auto"/>
        <w:bottom w:val="none" w:sz="0" w:space="0" w:color="auto"/>
        <w:right w:val="none" w:sz="0" w:space="0" w:color="auto"/>
      </w:divBdr>
      <w:divsChild>
        <w:div w:id="888998894">
          <w:marLeft w:val="0"/>
          <w:marRight w:val="0"/>
          <w:marTop w:val="0"/>
          <w:marBottom w:val="0"/>
          <w:divBdr>
            <w:top w:val="none" w:sz="0" w:space="0" w:color="auto"/>
            <w:left w:val="none" w:sz="0" w:space="0" w:color="auto"/>
            <w:bottom w:val="none" w:sz="0" w:space="0" w:color="auto"/>
            <w:right w:val="none" w:sz="0" w:space="0" w:color="auto"/>
          </w:divBdr>
          <w:divsChild>
            <w:div w:id="1048336311">
              <w:marLeft w:val="0"/>
              <w:marRight w:val="0"/>
              <w:marTop w:val="0"/>
              <w:marBottom w:val="0"/>
              <w:divBdr>
                <w:top w:val="none" w:sz="0" w:space="0" w:color="auto"/>
                <w:left w:val="none" w:sz="0" w:space="0" w:color="auto"/>
                <w:bottom w:val="none" w:sz="0" w:space="0" w:color="auto"/>
                <w:right w:val="none" w:sz="0" w:space="0" w:color="auto"/>
              </w:divBdr>
              <w:divsChild>
                <w:div w:id="1160773907">
                  <w:marLeft w:val="0"/>
                  <w:marRight w:val="0"/>
                  <w:marTop w:val="0"/>
                  <w:marBottom w:val="0"/>
                  <w:divBdr>
                    <w:top w:val="none" w:sz="0" w:space="0" w:color="auto"/>
                    <w:left w:val="none" w:sz="0" w:space="0" w:color="auto"/>
                    <w:bottom w:val="none" w:sz="0" w:space="0" w:color="auto"/>
                    <w:right w:val="none" w:sz="0" w:space="0" w:color="auto"/>
                  </w:divBdr>
                  <w:divsChild>
                    <w:div w:id="8573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4370">
          <w:marLeft w:val="0"/>
          <w:marRight w:val="0"/>
          <w:marTop w:val="0"/>
          <w:marBottom w:val="0"/>
          <w:divBdr>
            <w:top w:val="none" w:sz="0" w:space="0" w:color="auto"/>
            <w:left w:val="none" w:sz="0" w:space="0" w:color="auto"/>
            <w:bottom w:val="none" w:sz="0" w:space="0" w:color="auto"/>
            <w:right w:val="none" w:sz="0" w:space="0" w:color="auto"/>
          </w:divBdr>
          <w:divsChild>
            <w:div w:id="1237132337">
              <w:marLeft w:val="0"/>
              <w:marRight w:val="0"/>
              <w:marTop w:val="0"/>
              <w:marBottom w:val="0"/>
              <w:divBdr>
                <w:top w:val="none" w:sz="0" w:space="0" w:color="auto"/>
                <w:left w:val="none" w:sz="0" w:space="0" w:color="auto"/>
                <w:bottom w:val="none" w:sz="0" w:space="0" w:color="auto"/>
                <w:right w:val="none" w:sz="0" w:space="0" w:color="auto"/>
              </w:divBdr>
              <w:divsChild>
                <w:div w:id="1348173611">
                  <w:marLeft w:val="0"/>
                  <w:marRight w:val="0"/>
                  <w:marTop w:val="0"/>
                  <w:marBottom w:val="0"/>
                  <w:divBdr>
                    <w:top w:val="none" w:sz="0" w:space="0" w:color="auto"/>
                    <w:left w:val="none" w:sz="0" w:space="0" w:color="auto"/>
                    <w:bottom w:val="none" w:sz="0" w:space="0" w:color="auto"/>
                    <w:right w:val="none" w:sz="0" w:space="0" w:color="auto"/>
                  </w:divBdr>
                  <w:divsChild>
                    <w:div w:id="6421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501</Words>
  <Characters>2758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2025-11-10T11:10:00Z</dcterms:created>
  <dcterms:modified xsi:type="dcterms:W3CDTF">2025-11-10T12:01:00Z</dcterms:modified>
</cp:coreProperties>
</file>